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58FE" w14:textId="2EA6BB55" w:rsidR="008252E0" w:rsidRPr="00CA4DE9" w:rsidRDefault="008252E0" w:rsidP="00CA4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E9">
        <w:rPr>
          <w:rFonts w:ascii="Times New Roman" w:hAnsi="Times New Roman" w:cs="Times New Roman"/>
          <w:b/>
          <w:bCs/>
          <w:sz w:val="28"/>
          <w:szCs w:val="28"/>
        </w:rPr>
        <w:t>Сведения об объектах спорта по состоянию</w:t>
      </w:r>
    </w:p>
    <w:p w14:paraId="72330219" w14:textId="795A276F" w:rsidR="008252E0" w:rsidRDefault="008252E0" w:rsidP="00CA4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E9">
        <w:rPr>
          <w:rFonts w:ascii="Times New Roman" w:hAnsi="Times New Roman" w:cs="Times New Roman"/>
          <w:b/>
          <w:bCs/>
          <w:sz w:val="28"/>
          <w:szCs w:val="28"/>
        </w:rPr>
        <w:t>на 01.09.2022</w:t>
      </w:r>
    </w:p>
    <w:p w14:paraId="12A7B88D" w14:textId="77777777" w:rsidR="00CA4DE9" w:rsidRPr="00CA4DE9" w:rsidRDefault="00CA4DE9" w:rsidP="00CA4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A0855" w14:textId="08F4A55C" w:rsidR="00A47A19" w:rsidRPr="00324E76" w:rsidRDefault="00CA4DE9">
      <w:pPr>
        <w:rPr>
          <w:rFonts w:ascii="Times New Roman" w:hAnsi="Times New Roman" w:cs="Times New Roman"/>
          <w:sz w:val="28"/>
          <w:szCs w:val="28"/>
        </w:rPr>
      </w:pPr>
      <w:r w:rsidRPr="00324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E76" w:rsidRPr="00324E76">
        <w:rPr>
          <w:rStyle w:val="fontstyle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4E76" w:rsidRPr="00324E76">
        <w:rPr>
          <w:rStyle w:val="fontstyle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МБДОУ</w:t>
      </w:r>
      <w:r w:rsidR="00324E76" w:rsidRPr="00324E76">
        <w:rPr>
          <w:rStyle w:val="fontstyle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«Детский сад</w:t>
      </w:r>
      <w:r w:rsidR="00657E28">
        <w:rPr>
          <w:rStyle w:val="fontstyle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№ 9 </w:t>
      </w:r>
      <w:r w:rsidR="00657E28">
        <w:rPr>
          <w:rStyle w:val="fontstyle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«Ромашка</w:t>
      </w:r>
      <w:bookmarkStart w:id="0" w:name="_GoBack"/>
      <w:bookmarkEnd w:id="0"/>
      <w:r w:rsidR="00324E76" w:rsidRPr="00324E76">
        <w:rPr>
          <w:rStyle w:val="fontstyle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 </w:t>
      </w:r>
      <w:r w:rsidR="00324E76" w:rsidRPr="00324E76">
        <w:rPr>
          <w:rStyle w:val="fontstyle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реализующего </w:t>
      </w:r>
      <w:r w:rsidR="00324E76" w:rsidRPr="00324E76">
        <w:rPr>
          <w:rStyle w:val="fontstyle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основную общеобразовательную программу дошкольного воспитания имеются следующие объекты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47A19" w14:paraId="77CB66B1" w14:textId="77777777" w:rsidTr="00A47A19">
        <w:tc>
          <w:tcPr>
            <w:tcW w:w="2547" w:type="dxa"/>
          </w:tcPr>
          <w:p w14:paraId="656A3F2F" w14:textId="4A7ACFE0" w:rsidR="00A47A19" w:rsidRPr="00A47A1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Центры спорта в групповых комнатах</w:t>
            </w:r>
          </w:p>
        </w:tc>
        <w:tc>
          <w:tcPr>
            <w:tcW w:w="6798" w:type="dxa"/>
          </w:tcPr>
          <w:p w14:paraId="1DB7909F" w14:textId="2D96738A" w:rsidR="00A47A19" w:rsidRDefault="00CA4DE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детского сада имеются спортивные уголки, оборудованные необходимым инвентарём, соответствующим правилам охраны жизни и здоровья детей, требованиям гигиены и эстетики. Предусмотрено удобное размещение оборудования, чтобы дети имели возможность подходить к нему с разных сторон, не мешая друг другу. </w:t>
            </w:r>
          </w:p>
          <w:p w14:paraId="2E538B25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Разделы физкультурных уголков: </w:t>
            </w:r>
          </w:p>
          <w:p w14:paraId="69BCE0B6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1. Подвижные игры </w:t>
            </w:r>
          </w:p>
          <w:p w14:paraId="0774845D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Дидактические игры </w:t>
            </w:r>
          </w:p>
          <w:p w14:paraId="45CE6107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3. Спортивные игры </w:t>
            </w:r>
          </w:p>
          <w:p w14:paraId="0960CA62" w14:textId="144CA65E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4.Общеразвивающие упражнения: физические упражнения, упражнения с гимнастической палкой, гантелями и др. предметами. </w:t>
            </w:r>
          </w:p>
          <w:p w14:paraId="0CFDA021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5. Основные виды движения </w:t>
            </w:r>
          </w:p>
          <w:p w14:paraId="641117D4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6. Традиционное оборудование: </w:t>
            </w:r>
          </w:p>
          <w:p w14:paraId="744280F3" w14:textId="77777777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7.Нетрадиционное оборудование: различные массажеры, мелкие предметы (колечки, палочки, шарики — для захвата пальцами ног) </w:t>
            </w:r>
          </w:p>
          <w:p w14:paraId="308B5931" w14:textId="7FA40149" w:rsid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8.Наглядные пособия для различных подвижных игр</w:t>
            </w:r>
            <w:r w:rsidR="00236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Для ходьбы, бега, равновесия </w:t>
            </w:r>
          </w:p>
          <w:p w14:paraId="564F2E35" w14:textId="04F542C8" w:rsidR="00A47A19" w:rsidRDefault="0023653F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Коврик массажный со </w:t>
            </w:r>
            <w:proofErr w:type="gramStart"/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следочками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7228292D" w14:textId="77777777" w:rsidR="0023653F" w:rsidRDefault="0023653F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Шнур короткий (плетеный)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лина 75 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F0050" w14:textId="3DD66F67" w:rsidR="0023653F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ля прыжков</w:t>
            </w:r>
            <w:r w:rsidR="002365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2B5C46" w14:textId="77777777" w:rsidR="0023653F" w:rsidRDefault="0023653F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Обруч малый Диаметр 55-65 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708A83" w14:textId="77777777" w:rsidR="0023653F" w:rsidRDefault="0023653F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Скакалка короткая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лина 100-120 см 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3B5C4E" w14:textId="77777777" w:rsidR="0023653F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Для катания, бросания, ловли</w:t>
            </w:r>
            <w:r w:rsidR="002365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90D22F" w14:textId="77777777" w:rsidR="0023653F" w:rsidRDefault="0023653F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Кегли (набор) 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2CB875" w14:textId="15C25D56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(набор)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E74AC" w14:textId="2EC0D696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Мешочек малый с грузом Масса 150-200 г 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BFCB39" w14:textId="77777777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Мяч большой Диаметр 18-20 см 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8D2F67" w14:textId="77777777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Мешочек с грузом большой Масса 400 г 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7CECDF" w14:textId="77777777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.Мяч</w:t>
            </w:r>
            <w:proofErr w:type="gramEnd"/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-массажер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05D245A" w14:textId="77777777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Обруч большой Диаметр 100 см -2 10.</w:t>
            </w:r>
          </w:p>
          <w:p w14:paraId="1090E948" w14:textId="77777777" w:rsidR="0023653F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Для ползания и лазанья</w:t>
            </w:r>
            <w:r w:rsidR="002365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786AC2" w14:textId="77777777" w:rsidR="0023653F" w:rsidRDefault="002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Комплект мягких модулей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7D098A" w14:textId="77777777" w:rsidR="00CA4DE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Для общеразвивающих упражнений</w:t>
            </w:r>
            <w:r w:rsidR="00CA4D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E5FDC" w14:textId="77777777" w:rsidR="00CA4DE9" w:rsidRDefault="00CA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.Гантели детские-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591C6F" w14:textId="77777777" w:rsidR="00CA4DE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2.Кольцо малое Диаметр 13 см </w:t>
            </w:r>
            <w:r w:rsidR="00CA4D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A4D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9396C0" w14:textId="77777777" w:rsidR="00CA4DE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3.Лента короткая Длина 50-60 см -15</w:t>
            </w:r>
            <w:r w:rsidR="00CA4D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294EBB" w14:textId="77777777" w:rsidR="00CA4DE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4.Мяч средний Диаметр 10-12см -10 5.</w:t>
            </w:r>
          </w:p>
          <w:p w14:paraId="3806CBF6" w14:textId="510B4A2C" w:rsidR="00A47A19" w:rsidRPr="00A47A1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короткая Длина 80 см- 1</w:t>
            </w:r>
          </w:p>
        </w:tc>
      </w:tr>
      <w:tr w:rsidR="00A47A19" w14:paraId="607CF888" w14:textId="77777777" w:rsidTr="00A47A19">
        <w:tc>
          <w:tcPr>
            <w:tcW w:w="2547" w:type="dxa"/>
          </w:tcPr>
          <w:p w14:paraId="512F9BB2" w14:textId="3FEFEED9" w:rsidR="00A47A19" w:rsidRPr="00A47A19" w:rsidRDefault="00A4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Прогулочные и спортивные площадки</w:t>
            </w:r>
          </w:p>
        </w:tc>
        <w:tc>
          <w:tcPr>
            <w:tcW w:w="6798" w:type="dxa"/>
          </w:tcPr>
          <w:p w14:paraId="62C68C63" w14:textId="1C4327CC" w:rsidR="00A47A19" w:rsidRDefault="00CA4DE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оснащен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7A19"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специальным спортивно-игровым оборудованием для детей разных возрастов, в т.ч.: </w:t>
            </w:r>
          </w:p>
          <w:p w14:paraId="36A18722" w14:textId="77777777" w:rsidR="00CA4DE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прыжковая яма</w:t>
            </w:r>
            <w:r w:rsidR="00CA4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 Прыжковая яма предназначена для обучения прыжкам в длину с места и с разбега. Состоит непосредственно из самой «ямы» и дорожки для разбега. </w:t>
            </w:r>
          </w:p>
          <w:p w14:paraId="797BCD0A" w14:textId="77777777" w:rsidR="00CA4DE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Дорожка для разбега 10 м. ширина ее 1м 30 см </w:t>
            </w:r>
            <w:proofErr w:type="spellStart"/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. планка для отталкивания на расстоянии 20-30 см. от края яма. Заполнена песком. </w:t>
            </w:r>
          </w:p>
          <w:p w14:paraId="2A74DE32" w14:textId="4ED59E26" w:rsidR="00A47A19" w:rsidRPr="00A47A19" w:rsidRDefault="00A47A19" w:rsidP="00CA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является универсальной. Используется для занятий физической культурой, проведения утренней гимнастики в благоприятный период времени, спортивных праздников, досугов и развлечений на улице, организации прогулок. В летний период времени выносится оборудование: мягкие модули, балансиры и др. различные малые атрибуты: мячи, скакалки, кегли и т.д. Проводятся эстафеты. На спортивных площадках проводятся занятия по физической культуре, отрабатываются физкультурные движения и упражнения. С помощью воспитателя–навыки лазания одноимённым и разноимённым способами, а также влево и вправо приставными шагами, метания, виса на руках, </w:t>
            </w:r>
            <w:proofErr w:type="spellStart"/>
            <w:r w:rsidRPr="00A47A19">
              <w:rPr>
                <w:rFonts w:ascii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A47A19">
              <w:rPr>
                <w:rFonts w:ascii="Times New Roman" w:hAnsi="Times New Roman" w:cs="Times New Roman"/>
                <w:sz w:val="28"/>
                <w:szCs w:val="28"/>
              </w:rPr>
              <w:t xml:space="preserve">. Площадка служит также местом проведения спортивных мероприятий: эстафет, Дни здоровья, Олимпиад и др. Беговая дорожка незамкнута, Длина: 50 м., ширина: 90см. Используется для отработки всех видов бега и ходьбы. А также для проведения диагностических мероприятий по бегу на 30 метров. Дорожка предназначена для развития скоростных качеств ребенка, для развития ловкости и координационных способностей. </w:t>
            </w:r>
          </w:p>
        </w:tc>
      </w:tr>
    </w:tbl>
    <w:p w14:paraId="272D3890" w14:textId="7420F011" w:rsidR="00202CF2" w:rsidRPr="008252E0" w:rsidRDefault="00202CF2">
      <w:pPr>
        <w:rPr>
          <w:rFonts w:ascii="Times New Roman" w:hAnsi="Times New Roman" w:cs="Times New Roman"/>
          <w:sz w:val="28"/>
          <w:szCs w:val="28"/>
        </w:rPr>
      </w:pPr>
    </w:p>
    <w:sectPr w:rsidR="00202CF2" w:rsidRPr="0082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AC"/>
    <w:rsid w:val="00202CF2"/>
    <w:rsid w:val="0023653F"/>
    <w:rsid w:val="00324E76"/>
    <w:rsid w:val="00657E28"/>
    <w:rsid w:val="008252E0"/>
    <w:rsid w:val="00A47A19"/>
    <w:rsid w:val="00CA4DE9"/>
    <w:rsid w:val="00D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09EC"/>
  <w15:chartTrackingRefBased/>
  <w15:docId w15:val="{67806623-421B-4D42-BBEA-0833A494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style12"/>
    <w:basedOn w:val="a0"/>
    <w:rsid w:val="00324E76"/>
  </w:style>
  <w:style w:type="character" w:customStyle="1" w:styleId="fontstyle13">
    <w:name w:val="fontstyle13"/>
    <w:basedOn w:val="a0"/>
    <w:rsid w:val="0032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 магомедова</cp:lastModifiedBy>
  <cp:revision>4</cp:revision>
  <dcterms:created xsi:type="dcterms:W3CDTF">2023-01-30T11:56:00Z</dcterms:created>
  <dcterms:modified xsi:type="dcterms:W3CDTF">2023-03-30T07:58:00Z</dcterms:modified>
</cp:coreProperties>
</file>